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6th March</w:t>
                            </w:r>
                            <w:r>
                              <w:rPr>
                                <w:rFonts w:ascii="Arial" w:hAnsi="Arial"/>
                                <w:sz w:val="32"/>
                                <w:szCs w:val="32"/>
                                <w:rtl w:val="0"/>
                                <w:lang w:val="da-DK"/>
                              </w:rPr>
                              <w:t xml:space="preserve"> 2018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6th March</w:t>
                      </w:r>
                      <w:r>
                        <w:rPr>
                          <w:rFonts w:ascii="Arial" w:hAnsi="Arial"/>
                          <w:sz w:val="32"/>
                          <w:szCs w:val="32"/>
                          <w:rtl w:val="0"/>
                          <w:lang w:val="da-DK"/>
                        </w:rPr>
                        <w:t xml:space="preserve"> 2018 at ILTSC</w:t>
                      </w:r>
                    </w:p>
                  </w:txbxContent>
                </v:textbox>
                <w10:wrap type="through" side="bothSides" anchorx="page" anchory="page"/>
              </v:rect>
            </w:pict>
          </mc:Fallback>
        </mc:AlternateContent>
      </w:r>
    </w:p>
    <w:p>
      <w:pPr>
        <w:pStyle w:val="p1"/>
        <w:jc w:val="center"/>
      </w:pPr>
    </w:p>
    <w:p>
      <w:pPr>
        <w:pStyle w:val="p1"/>
        <w:rPr>
          <w:rFonts w:ascii="Arial" w:cs="Arial" w:hAnsi="Arial" w:eastAsia="Arial"/>
          <w:sz w:val="24"/>
          <w:szCs w:val="24"/>
        </w:rPr>
      </w:pPr>
      <w:r>
        <w:rPr>
          <w:rFonts w:ascii="Arial" w:hAnsi="Arial"/>
          <w:sz w:val="24"/>
          <w:szCs w:val="24"/>
          <w:rtl w:val="0"/>
          <w:lang w:val="en-US"/>
        </w:rPr>
        <w:t>Present: Martin Archer, Neil Chapman, Hilda Coulsey, Geoff Howard, Peter Lewis, Jane McCarthy, Helen Waddington, Sue Williamson.  Shirley Wood attended to update on the Junior Facilities.</w:t>
      </w:r>
    </w:p>
    <w:p>
      <w:pPr>
        <w:pStyle w:val="p1"/>
        <w:rPr>
          <w:rFonts w:ascii="Arial" w:cs="Arial" w:hAnsi="Arial" w:eastAsia="Arial"/>
          <w:sz w:val="24"/>
          <w:szCs w:val="24"/>
        </w:rPr>
      </w:pPr>
      <w:r>
        <w:rPr>
          <w:rFonts w:ascii="Arial" w:hAnsi="Arial"/>
          <w:sz w:val="24"/>
          <w:szCs w:val="24"/>
          <w:rtl w:val="0"/>
          <w:lang w:val="en-US"/>
        </w:rPr>
        <w:t>Apologies: Richard Joel, Caroline Howe</w:t>
      </w:r>
    </w:p>
    <w:p>
      <w:pPr>
        <w:pStyle w:val="p1"/>
        <w:rPr>
          <w:rFonts w:ascii="Arial" w:cs="Arial" w:hAnsi="Arial" w:eastAsia="Arial"/>
          <w:sz w:val="24"/>
          <w:szCs w:val="24"/>
        </w:rPr>
      </w:pPr>
      <w:r>
        <w:rPr>
          <w:rFonts w:ascii="Arial" w:hAnsi="Arial"/>
          <w:sz w:val="24"/>
          <w:szCs w:val="24"/>
          <w:rtl w:val="0"/>
          <w:lang w:val="en-US"/>
        </w:rPr>
        <w:t>Minutes of Meeting 6th February: Agreed</w:t>
      </w:r>
    </w:p>
    <w:p>
      <w:pPr>
        <w:pStyle w:val="p1"/>
        <w:rPr>
          <w:rFonts w:ascii="Arial" w:cs="Arial" w:hAnsi="Arial" w:eastAsia="Arial"/>
          <w:sz w:val="24"/>
          <w:szCs w:val="24"/>
        </w:rPr>
      </w:pPr>
      <w:r>
        <w:rPr>
          <w:rFonts w:ascii="Arial" w:hAnsi="Arial"/>
          <w:sz w:val="24"/>
          <w:szCs w:val="24"/>
          <w:rtl w:val="0"/>
          <w:lang w:val="en-US"/>
        </w:rPr>
        <w:t>Matters arising, not discussed below: Wheatley booked for Friday 18 Jan 2019 for annual do.  Saturday morning 9:30 actions complete.</w:t>
      </w:r>
    </w:p>
    <w:p>
      <w:pPr>
        <w:pStyle w:val="p1"/>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and Volunteer of the Month for February 2017</w:t>
      </w:r>
    </w:p>
    <w:p>
      <w:pPr>
        <w:pStyle w:val="Body A"/>
      </w:pPr>
    </w:p>
    <w:p>
      <w:pPr>
        <w:pStyle w:val="Default"/>
        <w:rPr>
          <w:rFonts w:ascii="Arial" w:cs="Arial" w:hAnsi="Arial" w:eastAsia="Arial"/>
          <w:sz w:val="24"/>
          <w:szCs w:val="24"/>
          <w:u w:color="0432ff"/>
        </w:rPr>
      </w:pPr>
      <w:r>
        <w:rPr>
          <w:rFonts w:ascii="Arial" w:hAnsi="Arial"/>
          <w:sz w:val="24"/>
          <w:szCs w:val="24"/>
          <w:u w:val="single"/>
          <w:rtl w:val="0"/>
          <w:lang w:val="en-US"/>
        </w:rPr>
        <w:t>Harrier of the month nominations:</w:t>
      </w:r>
    </w:p>
    <w:p>
      <w:pPr>
        <w:pStyle w:val="Body A"/>
        <w:rPr>
          <w:rFonts w:ascii="Arial" w:cs="Arial" w:hAnsi="Arial" w:eastAsia="Arial"/>
          <w:u w:color="0432ff"/>
        </w:rPr>
      </w:pPr>
      <w:r>
        <w:rPr>
          <w:rFonts w:ascii="Arial" w:hAnsi="Arial"/>
          <w:u w:color="0432ff"/>
          <w:rtl w:val="0"/>
          <w:lang w:val="en-US"/>
        </w:rPr>
        <w:t xml:space="preserve">Michael Lomas for Rombalds and other great performances </w:t>
      </w:r>
    </w:p>
    <w:p>
      <w:pPr>
        <w:pStyle w:val="Body A"/>
        <w:rPr>
          <w:rFonts w:ascii="Arial" w:cs="Arial" w:hAnsi="Arial" w:eastAsia="Arial"/>
          <w:u w:color="0432ff"/>
        </w:rPr>
      </w:pPr>
      <w:r>
        <w:rPr>
          <w:rFonts w:ascii="Arial" w:hAnsi="Arial"/>
          <w:u w:color="0432ff"/>
          <w:rtl w:val="0"/>
          <w:lang w:val="en-US"/>
        </w:rPr>
        <w:t>Euan Brennan for his impressive 5k time in the Armagh international and 10th in National XC.</w:t>
      </w:r>
    </w:p>
    <w:p>
      <w:pPr>
        <w:pStyle w:val="Body A"/>
        <w:rPr>
          <w:rFonts w:ascii="Arial" w:cs="Arial" w:hAnsi="Arial" w:eastAsia="Arial"/>
          <w:u w:color="0432ff"/>
        </w:rPr>
      </w:pPr>
      <w:r>
        <w:rPr>
          <w:rFonts w:ascii="Arial" w:hAnsi="Arial"/>
          <w:u w:color="0432ff"/>
          <w:rtl w:val="0"/>
          <w:lang w:val="en-US"/>
        </w:rPr>
        <w:t>Jann Smith and Paul Carmen for commitment to training and completing their first foreign ultra, the tough Transgrancanaria</w:t>
      </w:r>
    </w:p>
    <w:p>
      <w:pPr>
        <w:pStyle w:val="Body A"/>
        <w:rPr>
          <w:rFonts w:ascii="Arial" w:cs="Arial" w:hAnsi="Arial" w:eastAsia="Arial"/>
          <w:u w:color="0432ff"/>
        </w:rPr>
      </w:pPr>
      <w:r>
        <w:rPr>
          <w:rFonts w:ascii="Arial" w:hAnsi="Arial"/>
          <w:u w:color="0432ff"/>
          <w:rtl w:val="0"/>
          <w:lang w:val="en-US"/>
        </w:rPr>
        <w:t>Tom Adams for 1st place at IMFR and Yorkshire champion</w:t>
      </w:r>
    </w:p>
    <w:p>
      <w:pPr>
        <w:pStyle w:val="Body A"/>
        <w:rPr>
          <w:rFonts w:ascii="Arial" w:cs="Arial" w:hAnsi="Arial" w:eastAsia="Arial"/>
          <w:u w:color="0432ff"/>
        </w:rPr>
      </w:pPr>
    </w:p>
    <w:p>
      <w:pPr>
        <w:pStyle w:val="Body A"/>
        <w:rPr>
          <w:rFonts w:ascii="Arial" w:cs="Arial" w:hAnsi="Arial" w:eastAsia="Arial"/>
          <w:u w:color="0432ff"/>
        </w:rPr>
      </w:pPr>
      <w:r>
        <w:rPr>
          <w:rFonts w:ascii="Arial" w:hAnsi="Arial"/>
          <w:u w:color="0432ff"/>
          <w:rtl w:val="0"/>
          <w:lang w:val="en-US"/>
        </w:rPr>
        <w:t>The winner is Jann Smith and Paul Carmen</w:t>
      </w:r>
    </w:p>
    <w:p>
      <w:pPr>
        <w:pStyle w:val="Body A"/>
        <w:rPr>
          <w:rFonts w:ascii="Arial" w:cs="Arial" w:hAnsi="Arial" w:eastAsia="Arial"/>
        </w:rPr>
      </w:pPr>
      <w:r>
        <w:rPr>
          <w:rFonts w:ascii="Arial" w:cs="Arial" w:hAnsi="Arial" w:eastAsia="Arial"/>
        </w:rPr>
        <w:tab/>
      </w:r>
    </w:p>
    <w:p>
      <w:pPr>
        <w:pStyle w:val="Default"/>
        <w:rPr>
          <w:rFonts w:ascii="Arial" w:cs="Arial" w:hAnsi="Arial" w:eastAsia="Arial"/>
          <w:sz w:val="24"/>
          <w:szCs w:val="24"/>
          <w:u w:val="single"/>
        </w:rPr>
      </w:pPr>
      <w:r>
        <w:rPr>
          <w:rFonts w:ascii="Arial" w:hAnsi="Arial"/>
          <w:sz w:val="24"/>
          <w:szCs w:val="24"/>
          <w:u w:val="single"/>
          <w:rtl w:val="0"/>
          <w:lang w:val="en-US"/>
        </w:rPr>
        <w:t>Volunteer of the month nominations:</w:t>
      </w:r>
    </w:p>
    <w:p>
      <w:pPr>
        <w:pStyle w:val="Default"/>
        <w:rPr>
          <w:rFonts w:ascii="Arial" w:cs="Arial" w:hAnsi="Arial" w:eastAsia="Arial"/>
          <w:sz w:val="24"/>
          <w:szCs w:val="24"/>
        </w:rPr>
      </w:pPr>
      <w:r>
        <w:rPr>
          <w:rFonts w:ascii="Arial" w:hAnsi="Arial"/>
          <w:sz w:val="24"/>
          <w:szCs w:val="24"/>
          <w:rtl w:val="0"/>
          <w:lang w:val="en-US"/>
        </w:rPr>
        <w:t>Pete Shields for his Wednesday sessions</w:t>
      </w:r>
    </w:p>
    <w:p>
      <w:pPr>
        <w:pStyle w:val="Default"/>
        <w:rPr>
          <w:rFonts w:ascii="Arial" w:cs="Arial" w:hAnsi="Arial" w:eastAsia="Arial"/>
          <w:sz w:val="24"/>
          <w:szCs w:val="24"/>
        </w:rPr>
      </w:pPr>
      <w:r>
        <w:rPr>
          <w:rFonts w:ascii="Arial" w:hAnsi="Arial"/>
          <w:sz w:val="24"/>
          <w:szCs w:val="24"/>
          <w:rtl w:val="0"/>
          <w:lang w:val="en-US"/>
        </w:rPr>
        <w:t>Steve Weston for the IMFR race, combined with Yorkshire championships, organisation</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The winner is Steve Weston</w:t>
      </w:r>
    </w:p>
    <w:p>
      <w:pPr>
        <w:pStyle w:val="Default"/>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2. Events</w:t>
      </w:r>
    </w:p>
    <w:p>
      <w:pPr>
        <w:pStyle w:val="p1"/>
        <w:rPr>
          <w:rFonts w:ascii="Arial" w:cs="Arial" w:hAnsi="Arial" w:eastAsia="Arial"/>
          <w:b w:val="1"/>
          <w:bCs w:val="1"/>
          <w:sz w:val="24"/>
          <w:szCs w:val="24"/>
        </w:rPr>
      </w:pPr>
      <w:r>
        <w:rPr>
          <w:sz w:val="24"/>
          <w:szCs w:val="24"/>
          <w:rtl w:val="0"/>
          <w:lang w:val="en-US"/>
        </w:rPr>
        <w:t xml:space="preserve">  </w:t>
      </w:r>
      <w:r>
        <w:rPr>
          <w:rFonts w:ascii="Arial" w:hAnsi="Arial"/>
          <w:b w:val="1"/>
          <w:bCs w:val="1"/>
          <w:sz w:val="24"/>
          <w:szCs w:val="24"/>
          <w:rtl w:val="0"/>
          <w:lang w:val="en-US"/>
        </w:rPr>
        <w:t>HDSRL</w:t>
      </w:r>
      <w:r>
        <w:rPr>
          <w:rFonts w:ascii="Arial" w:hAnsi="Arial"/>
          <w:sz w:val="24"/>
          <w:szCs w:val="24"/>
          <w:rtl w:val="0"/>
          <w:lang w:val="en-US"/>
        </w:rPr>
        <w:t>: 19th June has been agreed for our race  Neil will book the ground floor of the Rugby club for changing, showers and toilets and is in discussion with Clarke Foley for their space for us to provide the food.</w:t>
        <w:tab/>
        <w:tab/>
        <w:tab/>
        <w:tab/>
        <w:tab/>
        <w:tab/>
      </w:r>
      <w:r>
        <w:rPr>
          <w:rFonts w:ascii="Arial" w:hAnsi="Arial"/>
          <w:b w:val="1"/>
          <w:bCs w:val="1"/>
          <w:sz w:val="24"/>
          <w:szCs w:val="24"/>
          <w:rtl w:val="0"/>
          <w:lang w:val="en-US"/>
        </w:rPr>
        <w:t>NC</w:t>
      </w:r>
    </w:p>
    <w:p>
      <w:pPr>
        <w:pStyle w:val="p1"/>
        <w:rPr>
          <w:rFonts w:ascii="Arial" w:cs="Arial" w:hAnsi="Arial" w:eastAsia="Arial"/>
          <w:b w:val="1"/>
          <w:bCs w:val="1"/>
          <w:sz w:val="24"/>
          <w:szCs w:val="24"/>
        </w:rPr>
      </w:pPr>
      <w:r>
        <w:rPr>
          <w:rFonts w:ascii="Arial" w:hAnsi="Arial"/>
          <w:b w:val="1"/>
          <w:bCs w:val="1"/>
          <w:sz w:val="24"/>
          <w:szCs w:val="24"/>
          <w:rtl w:val="0"/>
          <w:lang w:val="en-US"/>
        </w:rPr>
        <w:t>Fell Race</w:t>
      </w:r>
      <w:r>
        <w:rPr>
          <w:rFonts w:ascii="Arial" w:hAnsi="Arial"/>
          <w:sz w:val="24"/>
          <w:szCs w:val="24"/>
          <w:rtl w:val="0"/>
          <w:lang w:val="en-US"/>
        </w:rPr>
        <w:t xml:space="preserve">: The race organisation was very successful.  The charge will be increased next year, as costs increase.  Martin will liaise re costs and charges.  Steve is also considering a cut-off proposal, as are Geoff and Peter Shields, to minimise the wait for marshals towards the end of the race. This will all need to be finalised to ensure all entrants are aware of the changes. </w:t>
        <w:tab/>
        <w:tab/>
        <w:tab/>
        <w:tab/>
        <w:tab/>
        <w:tab/>
      </w:r>
      <w:r>
        <w:rPr>
          <w:rFonts w:ascii="Arial" w:hAnsi="Arial"/>
          <w:b w:val="1"/>
          <w:bCs w:val="1"/>
          <w:sz w:val="24"/>
          <w:szCs w:val="24"/>
          <w:rtl w:val="0"/>
          <w:lang w:val="en-US"/>
        </w:rPr>
        <w:t>MA, GH</w:t>
      </w:r>
    </w:p>
    <w:p>
      <w:pPr>
        <w:pStyle w:val="p1"/>
        <w:rPr>
          <w:rFonts w:ascii="Arial" w:cs="Arial" w:hAnsi="Arial" w:eastAsia="Arial"/>
          <w:b w:val="1"/>
          <w:bCs w:val="1"/>
          <w:sz w:val="24"/>
          <w:szCs w:val="24"/>
        </w:rPr>
      </w:pPr>
      <w:r>
        <w:rPr>
          <w:rFonts w:ascii="Arial" w:hAnsi="Arial"/>
          <w:b w:val="1"/>
          <w:bCs w:val="1"/>
          <w:sz w:val="24"/>
          <w:szCs w:val="24"/>
          <w:rtl w:val="0"/>
          <w:lang w:val="en-US"/>
        </w:rPr>
        <w:t xml:space="preserve">BadgerStone Relays: </w:t>
      </w:r>
      <w:r>
        <w:rPr>
          <w:rFonts w:ascii="Arial" w:hAnsi="Arial"/>
          <w:sz w:val="24"/>
          <w:szCs w:val="24"/>
          <w:rtl w:val="0"/>
          <w:lang w:val="en-US"/>
        </w:rPr>
        <w:t xml:space="preserve">Confirmation to FRA is required from the Mon-Williams and the race advertised. </w:t>
        <w:tab/>
        <w:tab/>
        <w:tab/>
        <w:tab/>
        <w:tab/>
        <w:tab/>
        <w:tab/>
        <w:tab/>
        <w:t xml:space="preserve">       </w:t>
      </w:r>
      <w:r>
        <w:rPr>
          <w:rFonts w:ascii="Arial" w:hAnsi="Arial"/>
          <w:b w:val="1"/>
          <w:bCs w:val="1"/>
          <w:sz w:val="24"/>
          <w:szCs w:val="24"/>
          <w:rtl w:val="0"/>
          <w:lang w:val="en-US"/>
        </w:rPr>
        <w:t>SW</w:t>
      </w:r>
    </w:p>
    <w:p>
      <w:pPr>
        <w:pStyle w:val="p1"/>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3. League Races</w:t>
      </w:r>
    </w:p>
    <w:p>
      <w:pPr>
        <w:pStyle w:val="p1"/>
        <w:rPr>
          <w:rFonts w:ascii="Arial" w:cs="Arial" w:hAnsi="Arial" w:eastAsia="Arial"/>
          <w:b w:val="1"/>
          <w:bCs w:val="1"/>
          <w:sz w:val="24"/>
          <w:szCs w:val="24"/>
        </w:rPr>
      </w:pPr>
      <w:r>
        <w:rPr>
          <w:rFonts w:ascii="Arial" w:hAnsi="Arial"/>
          <w:sz w:val="24"/>
          <w:szCs w:val="24"/>
          <w:rtl w:val="0"/>
          <w:lang w:val="en-US"/>
        </w:rPr>
        <w:t xml:space="preserve">It was agreed that to go with 1st Bunny run (27th Mar), a Bradford park run (3rd Nov) and to replace the John Carr with the Full Bronte 5mile on 7th June. </w:t>
        <w:tab/>
      </w:r>
      <w:r>
        <w:rPr>
          <w:rFonts w:ascii="Arial" w:hAnsi="Arial"/>
          <w:b w:val="1"/>
          <w:bCs w:val="1"/>
          <w:sz w:val="24"/>
          <w:szCs w:val="24"/>
          <w:rtl w:val="0"/>
          <w:lang w:val="en-US"/>
        </w:rPr>
        <w:t>JMcC</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p>
    <w:p>
      <w:pPr>
        <w:pStyle w:val="p1"/>
      </w:pPr>
      <w:r>
        <w:rPr>
          <w:rFonts w:ascii="Arial" w:cs="Arial" w:hAnsi="Arial" w:eastAsia="Arial"/>
          <w:b w:val="1"/>
          <w:bCs w:val="1"/>
          <w:sz w:val="24"/>
          <w:szCs w:val="24"/>
          <w:rtl w:val="0"/>
        </w:rPr>
        <w:tab/>
        <w:t>4. Membership process updating</w:t>
      </w:r>
    </w:p>
    <w:p>
      <w:pPr>
        <w:pStyle w:val="p1"/>
        <w:rPr>
          <w:rFonts w:ascii="Arial" w:cs="Arial" w:hAnsi="Arial" w:eastAsia="Arial"/>
          <w:sz w:val="24"/>
          <w:szCs w:val="24"/>
          <w:u w:color="000d66"/>
        </w:rPr>
      </w:pPr>
      <w:r>
        <w:rPr>
          <w:rFonts w:ascii="Arial" w:hAnsi="Arial"/>
          <w:sz w:val="24"/>
          <w:szCs w:val="24"/>
          <w:rtl w:val="0"/>
          <w:lang w:val="en-US"/>
        </w:rPr>
        <w:t xml:space="preserve">After various points were resolved, by on-line test and discussion and that GoCardless is an option to minimise risk of individual payment disputes, members can now be advised </w:t>
      </w:r>
      <w:r>
        <w:rPr>
          <w:rFonts w:ascii="Arial" w:hAnsi="Arial"/>
          <w:sz w:val="24"/>
          <w:szCs w:val="24"/>
          <w:rtl w:val="0"/>
          <w:lang w:val="en-US"/>
        </w:rPr>
        <w:t xml:space="preserve">to members </w:t>
      </w:r>
      <w:r>
        <w:rPr>
          <w:rFonts w:ascii="Arial" w:hAnsi="Arial"/>
          <w:sz w:val="24"/>
          <w:szCs w:val="24"/>
          <w:rtl w:val="0"/>
          <w:lang w:val="en-US"/>
        </w:rPr>
        <w:t xml:space="preserve">with the chance to query the membership sec.           </w:t>
      </w:r>
      <w:r>
        <w:rPr>
          <w:rFonts w:ascii="Arial" w:hAnsi="Arial"/>
          <w:b w:val="1"/>
          <w:bCs w:val="1"/>
          <w:sz w:val="24"/>
          <w:szCs w:val="24"/>
          <w:rtl w:val="0"/>
          <w:lang w:val="en-US"/>
        </w:rPr>
        <w:t xml:space="preserve">HC/ </w:t>
      </w:r>
      <w:r>
        <w:rPr>
          <w:rFonts w:ascii="Arial" w:hAnsi="Arial"/>
          <w:b w:val="1"/>
          <w:bCs w:val="1"/>
          <w:sz w:val="24"/>
          <w:szCs w:val="24"/>
          <w:u w:color="000d66"/>
          <w:rtl w:val="0"/>
          <w:lang w:val="en-US"/>
        </w:rPr>
        <w:t>PB</w:t>
      </w:r>
    </w:p>
    <w:p>
      <w:pPr>
        <w:pStyle w:val="Default"/>
      </w:pPr>
      <w:r>
        <w:rPr>
          <w:rFonts w:ascii="Arial" w:cs="Arial" w:hAnsi="Arial" w:eastAsia="Arial"/>
          <w:sz w:val="24"/>
          <w:szCs w:val="24"/>
          <w:u w:color="000d66"/>
        </w:rPr>
        <w:tab/>
        <w:tab/>
      </w:r>
      <w:r>
        <w:rPr>
          <w:rFonts w:ascii="Arial" w:cs="Arial" w:hAnsi="Arial" w:eastAsia="Arial"/>
          <w:color w:val="000d66"/>
          <w:sz w:val="24"/>
          <w:szCs w:val="24"/>
          <w:u w:color="000d66"/>
        </w:rPr>
        <w:tab/>
        <w:tab/>
        <w:tab/>
        <w:tab/>
        <w:tab/>
        <w:tab/>
      </w:r>
    </w:p>
    <w:p>
      <w:pPr>
        <w:pStyle w:val="p1"/>
        <w:rPr>
          <w:rFonts w:ascii="Arial" w:cs="Arial" w:hAnsi="Arial" w:eastAsia="Arial"/>
          <w:sz w:val="24"/>
          <w:szCs w:val="24"/>
        </w:rPr>
      </w:pPr>
      <w:r>
        <w:rPr>
          <w:rFonts w:ascii="Arial" w:cs="Arial" w:hAnsi="Arial" w:eastAsia="Arial"/>
          <w:b w:val="1"/>
          <w:bCs w:val="1"/>
          <w:sz w:val="24"/>
          <w:szCs w:val="24"/>
          <w:rtl w:val="0"/>
        </w:rPr>
        <w:tab/>
        <w:t xml:space="preserve">5. Junior update </w:t>
      </w:r>
      <w:r>
        <w:rPr>
          <w:rFonts w:ascii="Arial" w:hAnsi="Arial"/>
          <w:sz w:val="24"/>
          <w:szCs w:val="24"/>
          <w:rtl w:val="0"/>
          <w:lang w:val="en-US"/>
        </w:rPr>
        <w:t xml:space="preserve">no actions.  </w:t>
      </w:r>
    </w:p>
    <w:p>
      <w:pPr>
        <w:pStyle w:val="p1"/>
        <w:rPr>
          <w:rFonts w:ascii="Arial" w:cs="Arial" w:hAnsi="Arial" w:eastAsia="Arial"/>
          <w:sz w:val="24"/>
          <w:szCs w:val="24"/>
        </w:rPr>
      </w:pPr>
    </w:p>
    <w:p>
      <w:pPr>
        <w:pStyle w:val="p1"/>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6. Newsletter</w:t>
      </w:r>
    </w:p>
    <w:p>
      <w:pPr>
        <w:pStyle w:val="p1"/>
        <w:rPr>
          <w:rFonts w:ascii="Arial" w:cs="Arial" w:hAnsi="Arial" w:eastAsia="Arial"/>
          <w:sz w:val="24"/>
          <w:szCs w:val="24"/>
          <w:u w:color="000d66"/>
        </w:rPr>
      </w:pPr>
      <w:r>
        <w:rPr>
          <w:rFonts w:ascii="Arial" w:hAnsi="Arial"/>
          <w:sz w:val="24"/>
          <w:szCs w:val="24"/>
          <w:u w:color="000d66"/>
          <w:rtl w:val="0"/>
          <w:lang w:val="en-US"/>
        </w:rPr>
        <w:t xml:space="preserve">Submissions have been received,  publication is expected in around 2 weeks      </w:t>
      </w:r>
      <w:r>
        <w:rPr>
          <w:rFonts w:ascii="Arial" w:hAnsi="Arial"/>
          <w:b w:val="1"/>
          <w:bCs w:val="1"/>
          <w:sz w:val="24"/>
          <w:szCs w:val="24"/>
          <w:u w:color="000d66"/>
          <w:rtl w:val="0"/>
          <w:lang w:val="en-US"/>
        </w:rPr>
        <w:t>PL</w:t>
      </w:r>
    </w:p>
    <w:p>
      <w:pPr>
        <w:pStyle w:val="p1"/>
        <w:rPr>
          <w:rFonts w:ascii="Arial" w:cs="Arial" w:hAnsi="Arial" w:eastAsia="Arial"/>
          <w:sz w:val="24"/>
          <w:szCs w:val="24"/>
          <w:u w:color="000d66"/>
        </w:rPr>
      </w:pPr>
    </w:p>
    <w:p>
      <w:pPr>
        <w:pStyle w:val="p1"/>
        <w:rPr>
          <w:rFonts w:ascii="Arial" w:cs="Arial" w:hAnsi="Arial" w:eastAsia="Arial"/>
          <w:b w:val="1"/>
          <w:bCs w:val="1"/>
          <w:sz w:val="24"/>
          <w:szCs w:val="24"/>
          <w:u w:color="000d66"/>
        </w:rPr>
      </w:pPr>
      <w:r>
        <w:rPr>
          <w:rFonts w:ascii="Arial" w:cs="Arial" w:hAnsi="Arial" w:eastAsia="Arial"/>
          <w:sz w:val="24"/>
          <w:szCs w:val="24"/>
          <w:u w:color="000d66"/>
        </w:rPr>
        <w:tab/>
      </w:r>
      <w:r>
        <w:rPr>
          <w:rFonts w:ascii="Arial" w:hAnsi="Arial"/>
          <w:b w:val="1"/>
          <w:bCs w:val="1"/>
          <w:sz w:val="24"/>
          <w:szCs w:val="24"/>
          <w:u w:color="000d66"/>
          <w:rtl w:val="0"/>
          <w:lang w:val="en-US"/>
        </w:rPr>
        <w:t xml:space="preserve">7. Northern Athletics </w:t>
      </w:r>
    </w:p>
    <w:p>
      <w:pPr>
        <w:pStyle w:val="p1"/>
        <w:rPr>
          <w:b w:val="1"/>
          <w:bCs w:val="1"/>
          <w:sz w:val="24"/>
          <w:szCs w:val="24"/>
          <w:u w:color="000d66"/>
        </w:rPr>
      </w:pPr>
      <w:r>
        <w:rPr>
          <w:rFonts w:ascii="Arial" w:hAnsi="Arial"/>
          <w:sz w:val="24"/>
          <w:szCs w:val="24"/>
          <w:u w:color="000d66"/>
          <w:rtl w:val="0"/>
          <w:lang w:val="en-US"/>
        </w:rPr>
        <w:t xml:space="preserve">NA propose to proceed with their charge of </w:t>
      </w:r>
      <w:r>
        <w:rPr>
          <w:rFonts w:ascii="Arial" w:hAnsi="Arial" w:hint="default"/>
          <w:sz w:val="24"/>
          <w:szCs w:val="24"/>
          <w:u w:color="000d66"/>
          <w:rtl w:val="0"/>
          <w:lang w:val="en-US"/>
        </w:rPr>
        <w:t>£</w:t>
      </w:r>
      <w:r>
        <w:rPr>
          <w:rFonts w:ascii="Arial" w:hAnsi="Arial"/>
          <w:sz w:val="24"/>
          <w:szCs w:val="24"/>
          <w:u w:color="000d66"/>
          <w:rtl w:val="0"/>
          <w:lang w:val="en-US"/>
        </w:rPr>
        <w:t xml:space="preserve">2 per member from all clubs, whether they participate or not, despite queries and options raised by ourselves and other clubs.  This would be applied in October. We have another opportunity to give views by beg April.  Discussion will be held with other clubs, incl in BAN, and a more detailed submission will be sent.  This will include options for individuals who participate to pay (or the club to pay for them) plus a club registration fee, to ask what other regions are doing and to ask for them to divulge the innovative features they intend to introduce which would justify the substantial hike in budget. </w:t>
        <w:tab/>
        <w:tab/>
        <w:tab/>
      </w:r>
      <w:r>
        <w:rPr>
          <w:b w:val="1"/>
          <w:bCs w:val="1"/>
          <w:sz w:val="24"/>
          <w:szCs w:val="24"/>
          <w:u w:color="000d66"/>
          <w:rtl w:val="0"/>
          <w:lang w:val="en-US"/>
        </w:rPr>
        <w:t>HC</w:t>
      </w:r>
    </w:p>
    <w:p>
      <w:pPr>
        <w:pStyle w:val="p1"/>
        <w:rPr>
          <w:rFonts w:ascii="Arial" w:cs="Arial" w:hAnsi="Arial" w:eastAsia="Arial"/>
          <w:sz w:val="24"/>
          <w:szCs w:val="24"/>
          <w:u w:color="000d66"/>
        </w:rPr>
      </w:pPr>
    </w:p>
    <w:p>
      <w:pPr>
        <w:pStyle w:val="p1"/>
      </w:pP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numPr>
          <w:ilvl w:val="1"/>
          <w:numId w:val="4"/>
        </w:numPr>
        <w:bidi w:val="0"/>
        <w:ind w:right="0"/>
        <w:jc w:val="left"/>
        <w:rPr>
          <w:rFonts w:ascii="Arial" w:cs="Arial" w:hAnsi="Arial" w:eastAsia="Arial"/>
          <w:rtl w:val="0"/>
          <w:lang w:val="en-US"/>
        </w:rPr>
      </w:pPr>
      <w:r>
        <w:rPr>
          <w:rFonts w:ascii="Arial" w:hAnsi="Arial"/>
          <w:b w:val="1"/>
          <w:bCs w:val="1"/>
          <w:rtl w:val="0"/>
          <w:lang w:val="en-US"/>
        </w:rPr>
        <w:t>Development plan</w:t>
      </w:r>
      <w:r>
        <w:rPr>
          <w:rFonts w:ascii="Arial" w:hAnsi="Arial"/>
          <w:rtl w:val="0"/>
          <w:lang w:val="en-US"/>
        </w:rPr>
        <w:t xml:space="preserve">  no progress</w:t>
      </w:r>
    </w:p>
    <w:p>
      <w:pPr>
        <w:pStyle w:val="Body A"/>
        <w:rPr>
          <w:rFonts w:ascii="Arial" w:cs="Arial" w:hAnsi="Arial" w:eastAsia="Arial"/>
          <w:b w:val="1"/>
          <w:bCs w:val="1"/>
        </w:rPr>
      </w:pPr>
    </w:p>
    <w:p>
      <w:pPr>
        <w:pStyle w:val="Body A"/>
        <w:rPr>
          <w:rFonts w:ascii="Arial" w:cs="Arial" w:hAnsi="Arial" w:eastAsia="Arial"/>
        </w:rPr>
      </w:pPr>
      <w:r>
        <w:rPr>
          <w:rFonts w:ascii="Arial" w:cs="Arial" w:hAnsi="Arial" w:eastAsia="Arial"/>
          <w:b w:val="1"/>
          <w:bCs w:val="1"/>
          <w:rtl w:val="0"/>
        </w:rPr>
        <w:tab/>
        <w:t xml:space="preserve">2. Junior Facilities </w:t>
      </w:r>
    </w:p>
    <w:p>
      <w:pPr>
        <w:pStyle w:val="List Paragraph"/>
        <w:ind w:left="0" w:firstLine="0"/>
        <w:rPr>
          <w:rFonts w:ascii="Arial" w:cs="Arial" w:hAnsi="Arial" w:eastAsia="Arial"/>
        </w:rPr>
      </w:pPr>
      <w:r>
        <w:rPr>
          <w:rFonts w:ascii="Arial" w:hAnsi="Arial"/>
          <w:rtl w:val="0"/>
          <w:lang w:val="en-US"/>
        </w:rPr>
        <w:t xml:space="preserve">Shirley highlighted the difficulties in achieving a sub-lease for the ground from Football because of the build up of work in Bradford Council due to the death of their solicitor.  The Sport England grant will be dependant on this. The delay threatens the construction timing and costs.  Fundraising otherwise is almost all in place.  </w:t>
      </w:r>
    </w:p>
    <w:p>
      <w:pPr>
        <w:pStyle w:val="List Paragraph"/>
        <w:ind w:left="0" w:firstLine="0"/>
        <w:rPr>
          <w:rFonts w:ascii="Arial" w:cs="Arial" w:hAnsi="Arial" w:eastAsia="Arial"/>
        </w:rPr>
      </w:pPr>
      <w:r>
        <w:rPr>
          <w:rFonts w:ascii="Arial" w:hAnsi="Arial"/>
          <w:rtl w:val="0"/>
          <w:lang w:val="en-US"/>
        </w:rPr>
        <w:t xml:space="preserve">JIH membership of BRSC was queried and will await further discussion between Shirley, Geoff and Hilda. Confusion regarding needs of IAF ltd and JIH wrt BRSC and the financial and legal relationship between IAF, JIH and IH will be included in discussions. </w:t>
        <w:tab/>
        <w:tab/>
        <w:tab/>
        <w:tab/>
        <w:tab/>
        <w:tab/>
        <w:tab/>
      </w:r>
      <w:r>
        <w:rPr>
          <w:rFonts w:ascii="Arial" w:hAnsi="Arial"/>
          <w:rtl w:val="0"/>
          <w:lang w:val="en-US"/>
        </w:rPr>
        <w:t xml:space="preserve">    </w:t>
      </w:r>
      <w:r>
        <w:rPr>
          <w:rFonts w:ascii="Arial" w:cs="Arial" w:hAnsi="Arial" w:eastAsia="Arial"/>
        </w:rPr>
        <w:tab/>
      </w:r>
      <w:r>
        <w:rPr>
          <w:rFonts w:ascii="Arial" w:hAnsi="Arial"/>
          <w:b w:val="1"/>
          <w:bCs w:val="1"/>
          <w:rtl w:val="0"/>
          <w:lang w:val="en-US"/>
        </w:rPr>
        <w:t>SW/ GH/ HC</w:t>
      </w:r>
      <w:r>
        <w:rPr>
          <w:rFonts w:ascii="Arial" w:hAnsi="Arial"/>
          <w:b w:val="1"/>
          <w:bCs w:val="1"/>
          <w:rtl w:val="0"/>
          <w:lang w:val="en-US"/>
        </w:rPr>
        <w:t>/ MA</w:t>
      </w:r>
      <w:r>
        <w:rPr>
          <w:rFonts w:ascii="Arial" w:hAnsi="Arial"/>
          <w:rtl w:val="0"/>
          <w:lang w:val="en-US"/>
        </w:rPr>
        <w:t xml:space="preserve"> </w:t>
      </w:r>
    </w:p>
    <w:p>
      <w:pPr>
        <w:pStyle w:val="List Paragraph"/>
        <w:ind w:left="0" w:firstLine="0"/>
        <w:jc w:val="center"/>
        <w:rPr>
          <w:rFonts w:ascii="Arial" w:cs="Arial" w:hAnsi="Arial" w:eastAsia="Arial"/>
        </w:rPr>
      </w:pPr>
    </w:p>
    <w:p>
      <w:pPr>
        <w:pStyle w:val="List Paragraph"/>
        <w:ind w:left="0" w:firstLine="0"/>
        <w:jc w:val="center"/>
        <w:rPr>
          <w:rFonts w:ascii="Arial" w:cs="Arial" w:hAnsi="Arial" w:eastAsia="Arial"/>
          <w:b w:val="1"/>
          <w:bCs w:val="1"/>
          <w:u w:val="single"/>
        </w:rPr>
      </w:pPr>
      <w:r>
        <w:rPr>
          <w:rFonts w:ascii="Arial" w:hAnsi="Arial"/>
          <w:b w:val="1"/>
          <w:bCs w:val="1"/>
          <w:u w:val="single"/>
          <w:rtl w:val="0"/>
          <w:lang w:val="en-US"/>
        </w:rPr>
        <w:t>AOB</w:t>
      </w:r>
    </w:p>
    <w:p>
      <w:pPr>
        <w:pStyle w:val="p1"/>
        <w:rPr>
          <w:rFonts w:ascii="Arial" w:cs="Arial" w:hAnsi="Arial" w:eastAsia="Arial"/>
          <w:b w:val="1"/>
          <w:bCs w:val="1"/>
          <w:u w:val="single"/>
        </w:rPr>
      </w:pPr>
    </w:p>
    <w:p>
      <w:pPr>
        <w:pStyle w:val="p1"/>
        <w:rPr>
          <w:rFonts w:ascii="Arial" w:cs="Arial" w:hAnsi="Arial" w:eastAsia="Arial"/>
          <w:sz w:val="24"/>
          <w:szCs w:val="24"/>
        </w:rPr>
      </w:pPr>
      <w:r>
        <w:rPr>
          <w:rFonts w:ascii="Arial" w:hAnsi="Arial"/>
          <w:sz w:val="24"/>
          <w:szCs w:val="24"/>
          <w:rtl w:val="0"/>
          <w:lang w:val="en-US"/>
        </w:rPr>
        <w:t xml:space="preserve">1. Equipment for Circuits and for updated road signs were requested for Neil to acquire.  </w:t>
        <w:tab/>
        <w:tab/>
        <w:tab/>
        <w:tab/>
        <w:tab/>
        <w:tab/>
        <w:tab/>
        <w:tab/>
        <w:tab/>
        <w:tab/>
        <w:t xml:space="preserve">     </w:t>
      </w:r>
      <w:r>
        <w:rPr>
          <w:rFonts w:ascii="Arial" w:hAnsi="Arial"/>
          <w:b w:val="1"/>
          <w:bCs w:val="1"/>
          <w:sz w:val="24"/>
          <w:szCs w:val="24"/>
          <w:rtl w:val="0"/>
          <w:lang w:val="en-US"/>
        </w:rPr>
        <w:t>NC</w:t>
      </w:r>
    </w:p>
    <w:p>
      <w:pPr>
        <w:pStyle w:val="p1"/>
        <w:rPr>
          <w:rFonts w:ascii="Arial" w:cs="Arial" w:hAnsi="Arial" w:eastAsia="Arial"/>
          <w:sz w:val="24"/>
          <w:szCs w:val="24"/>
        </w:rPr>
      </w:pPr>
    </w:p>
    <w:p>
      <w:pPr>
        <w:pStyle w:val="p1"/>
        <w:rPr>
          <w:rFonts w:ascii="Arial" w:cs="Arial" w:hAnsi="Arial" w:eastAsia="Arial"/>
          <w:sz w:val="24"/>
          <w:szCs w:val="24"/>
        </w:rPr>
      </w:pPr>
      <w:r>
        <w:rPr>
          <w:rFonts w:ascii="Arial" w:hAnsi="Arial"/>
          <w:sz w:val="24"/>
          <w:szCs w:val="24"/>
          <w:rtl w:val="0"/>
          <w:lang w:val="en-US"/>
        </w:rPr>
        <w:t xml:space="preserve">2. A list of roles of those on the committee and other positions in the club together with a calendar of activities was presented by Hilda.  The aim is to determine if the whole Committee process can be streamlined somewhat, perhaps to to reduce meetings and make them easier for committee members to attend as well as to reduce admin. This is attached below and will be considered further next time.    </w:t>
      </w:r>
      <w:r>
        <w:rPr>
          <w:rFonts w:ascii="Arial" w:hAnsi="Arial"/>
          <w:b w:val="1"/>
          <w:bCs w:val="1"/>
          <w:sz w:val="24"/>
          <w:szCs w:val="24"/>
          <w:rtl w:val="0"/>
          <w:lang w:val="en-US"/>
        </w:rPr>
        <w:t>HC</w:t>
      </w:r>
    </w:p>
    <w:p>
      <w:pPr>
        <w:pStyle w:val="p1"/>
        <w:rPr>
          <w:rFonts w:ascii="Arial" w:cs="Arial" w:hAnsi="Arial" w:eastAsia="Arial"/>
        </w:rPr>
      </w:pPr>
    </w:p>
    <w:p>
      <w:pPr>
        <w:pStyle w:val="p1"/>
        <w:rPr>
          <w:rFonts w:ascii="Arial" w:cs="Arial" w:hAnsi="Arial" w:eastAsia="Arial"/>
          <w:sz w:val="24"/>
          <w:szCs w:val="24"/>
        </w:rPr>
      </w:pPr>
      <w:r>
        <w:rPr>
          <w:rFonts w:ascii="Arial" w:hAnsi="Arial"/>
          <w:sz w:val="24"/>
          <w:szCs w:val="24"/>
          <w:rtl w:val="0"/>
          <w:lang w:val="en-US"/>
        </w:rPr>
        <w:t xml:space="preserve">Next Committee Meeting </w:t>
      </w:r>
      <w:r>
        <w:rPr>
          <w:rFonts w:ascii="Arial" w:hAnsi="Arial"/>
          <w:b w:val="1"/>
          <w:bCs w:val="1"/>
          <w:i w:val="1"/>
          <w:iCs w:val="1"/>
          <w:sz w:val="24"/>
          <w:szCs w:val="24"/>
          <w:rtl w:val="0"/>
          <w:lang w:val="en-US"/>
        </w:rPr>
        <w:t>Thursday 29th March2018 at 8.15pm</w:t>
      </w:r>
      <w:r>
        <w:rPr>
          <w:rFonts w:ascii="Arial" w:hAnsi="Arial"/>
          <w:sz w:val="24"/>
          <w:szCs w:val="24"/>
          <w:rtl w:val="0"/>
          <w:lang w:val="en-US"/>
        </w:rPr>
        <w:t xml:space="preserve"> at ILTSC.</w:t>
      </w:r>
    </w:p>
    <w:p>
      <w:pPr>
        <w:pStyle w:val="p1"/>
        <w:rPr>
          <w:rFonts w:ascii="Arial" w:cs="Arial" w:hAnsi="Arial" w:eastAsia="Arial"/>
          <w:sz w:val="24"/>
          <w:szCs w:val="24"/>
        </w:rPr>
      </w:pPr>
      <w:r>
        <w:rPr>
          <w:rFonts w:ascii="Arial" w:cs="Arial" w:hAnsi="Arial" w:eastAsia="Arial"/>
          <w:sz w:val="24"/>
          <w:szCs w:val="24"/>
        </w:rPr>
        <w:tab/>
        <w:tab/>
        <w:tab/>
      </w:r>
    </w:p>
    <w:p>
      <w:pPr>
        <w:pStyle w:val="p1"/>
        <w:rPr>
          <w:rFonts w:ascii="Arial" w:cs="Arial" w:hAnsi="Arial" w:eastAsia="Arial"/>
          <w:sz w:val="24"/>
          <w:szCs w:val="24"/>
        </w:rPr>
      </w:pPr>
    </w:p>
    <w:tbl>
      <w:tblPr>
        <w:tblW w:w="963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415"/>
        <w:gridCol w:w="1518"/>
        <w:gridCol w:w="3699"/>
      </w:tblGrid>
      <w:tr>
        <w:tblPrEx>
          <w:shd w:val="clear" w:color="auto" w:fill="cdd4e9"/>
        </w:tblPrEx>
        <w:trPr>
          <w:trHeight w:val="15240" w:hRule="atLeast"/>
        </w:trPr>
        <w:tc>
          <w:tcPr>
            <w:tcW w:type="dxa" w:w="44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fr-FR"/>
              </w:rPr>
              <w:t>Chair</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Geoff Howard</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Deputy Chair</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fr-FR"/>
              </w:rPr>
              <w:t>Position vacant</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Secretary</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sv-SE"/>
              </w:rPr>
              <w:t>Hilda Coulsey</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Treasurer</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de-DE"/>
              </w:rPr>
              <w:t>Martin Archer</w:t>
            </w:r>
          </w:p>
          <w:p>
            <w:pPr>
              <w:pStyle w:val="Default"/>
              <w:bidi w:val="0"/>
              <w:ind w:left="0" w:right="0" w:firstLine="0"/>
              <w:jc w:val="left"/>
              <w:rPr>
                <w:rFonts w:ascii="Arial" w:cs="Arial" w:hAnsi="Arial" w:eastAsia="Arial"/>
                <w:color w:val="434343"/>
                <w:sz w:val="24"/>
                <w:szCs w:val="24"/>
                <w:u w:color="434343"/>
                <w:rtl w:val="0"/>
              </w:rPr>
            </w:pPr>
            <w:r>
              <w:rPr>
                <w:rFonts w:ascii="Arial" w:hAnsi="Arial"/>
                <w:color w:val="434343"/>
                <w:sz w:val="24"/>
                <w:szCs w:val="24"/>
                <w:u w:color="434343"/>
                <w:rtl w:val="0"/>
                <w:lang w:val="en-US"/>
              </w:rPr>
              <w:t>Other committee members</w:t>
            </w:r>
          </w:p>
          <w:p>
            <w:pPr>
              <w:pStyle w:val="Default"/>
              <w:tabs>
                <w:tab w:val="left" w:pos="220"/>
                <w:tab w:val="left" w:pos="720"/>
              </w:tabs>
              <w:bidi w:val="0"/>
              <w:ind w:left="720" w:right="0" w:hanging="720"/>
              <w:jc w:val="left"/>
              <w:rPr>
                <w:rFonts w:ascii="Arial" w:cs="Arial" w:hAnsi="Arial" w:eastAsia="Arial"/>
                <w:color w:val="434343"/>
                <w:sz w:val="24"/>
                <w:szCs w:val="24"/>
                <w:u w:color="434343"/>
                <w:rtl w:val="0"/>
              </w:rPr>
            </w:pPr>
            <w:r>
              <w:rPr>
                <w:rFonts w:ascii="Arial" w:cs="Arial" w:hAnsi="Arial" w:eastAsia="Arial"/>
                <w:color w:val="434343"/>
                <w:sz w:val="24"/>
                <w:szCs w:val="24"/>
                <w:u w:color="434343"/>
                <w:rtl w:val="0"/>
                <w:lang w:val="en-US"/>
              </w:rPr>
              <w:tab/>
              <w:t>•</w:t>
              <w:tab/>
            </w:r>
            <w:r>
              <w:rPr>
                <w:rFonts w:ascii="Arial" w:hAnsi="Arial"/>
                <w:color w:val="434343"/>
                <w:sz w:val="24"/>
                <w:szCs w:val="24"/>
                <w:u w:color="434343"/>
                <w:rtl w:val="0"/>
                <w:lang w:val="en-US"/>
              </w:rPr>
              <w:t>Abi Bailey</w:t>
            </w:r>
          </w:p>
          <w:p>
            <w:pPr>
              <w:pStyle w:val="Default"/>
              <w:tabs>
                <w:tab w:val="left" w:pos="220"/>
                <w:tab w:val="left" w:pos="720"/>
              </w:tabs>
              <w:bidi w:val="0"/>
              <w:ind w:left="720" w:right="0" w:hanging="720"/>
              <w:jc w:val="left"/>
              <w:rPr>
                <w:rFonts w:ascii="Arial" w:cs="Arial" w:hAnsi="Arial" w:eastAsia="Arial"/>
                <w:color w:val="434343"/>
                <w:sz w:val="24"/>
                <w:szCs w:val="24"/>
                <w:u w:color="434343"/>
                <w:rtl w:val="0"/>
              </w:rPr>
            </w:pPr>
            <w:r>
              <w:rPr>
                <w:rFonts w:ascii="Arial" w:cs="Arial" w:hAnsi="Arial" w:eastAsia="Arial"/>
                <w:color w:val="434343"/>
                <w:sz w:val="24"/>
                <w:szCs w:val="24"/>
                <w:u w:color="434343"/>
                <w:rtl w:val="0"/>
                <w:lang w:val="en-US"/>
              </w:rPr>
              <w:tab/>
              <w:t>•</w:t>
              <w:tab/>
            </w:r>
            <w:r>
              <w:rPr>
                <w:rFonts w:ascii="Arial" w:hAnsi="Arial"/>
                <w:color w:val="434343"/>
                <w:sz w:val="24"/>
                <w:szCs w:val="24"/>
                <w:u w:color="434343"/>
                <w:rtl w:val="0"/>
                <w:lang w:val="en-US"/>
              </w:rPr>
              <w:t>Neil Chapman</w:t>
            </w:r>
          </w:p>
          <w:p>
            <w:pPr>
              <w:pStyle w:val="Default"/>
              <w:tabs>
                <w:tab w:val="left" w:pos="220"/>
                <w:tab w:val="left" w:pos="720"/>
              </w:tabs>
              <w:bidi w:val="0"/>
              <w:ind w:left="720" w:right="0" w:hanging="720"/>
              <w:jc w:val="left"/>
              <w:rPr>
                <w:rFonts w:ascii="Arial" w:cs="Arial" w:hAnsi="Arial" w:eastAsia="Arial"/>
                <w:color w:val="434343"/>
                <w:sz w:val="24"/>
                <w:szCs w:val="24"/>
                <w:u w:color="434343"/>
                <w:rtl w:val="0"/>
              </w:rPr>
            </w:pPr>
            <w:r>
              <w:rPr>
                <w:rFonts w:ascii="Arial" w:cs="Arial" w:hAnsi="Arial" w:eastAsia="Arial"/>
                <w:color w:val="434343"/>
                <w:sz w:val="24"/>
                <w:szCs w:val="24"/>
                <w:u w:color="434343"/>
                <w:rtl w:val="0"/>
                <w:lang w:val="en-US"/>
              </w:rPr>
              <w:tab/>
              <w:t>•</w:t>
              <w:tab/>
            </w:r>
            <w:r>
              <w:rPr>
                <w:rFonts w:ascii="Arial" w:hAnsi="Arial"/>
                <w:color w:val="434343"/>
                <w:sz w:val="24"/>
                <w:szCs w:val="24"/>
                <w:u w:color="434343"/>
                <w:rtl w:val="0"/>
                <w:lang w:val="en-US"/>
              </w:rPr>
              <w:t>Richard Joel &amp; Jean Sullivan</w:t>
            </w:r>
          </w:p>
          <w:p>
            <w:pPr>
              <w:pStyle w:val="Default"/>
              <w:tabs>
                <w:tab w:val="left" w:pos="220"/>
                <w:tab w:val="left" w:pos="720"/>
              </w:tabs>
              <w:bidi w:val="0"/>
              <w:ind w:left="720" w:right="0" w:hanging="720"/>
              <w:jc w:val="left"/>
              <w:rPr>
                <w:rFonts w:ascii="Arial" w:cs="Arial" w:hAnsi="Arial" w:eastAsia="Arial"/>
                <w:color w:val="434343"/>
                <w:sz w:val="24"/>
                <w:szCs w:val="24"/>
                <w:u w:color="434343"/>
                <w:rtl w:val="0"/>
              </w:rPr>
            </w:pPr>
            <w:r>
              <w:rPr>
                <w:rFonts w:ascii="Arial" w:cs="Arial" w:hAnsi="Arial" w:eastAsia="Arial"/>
                <w:color w:val="434343"/>
                <w:sz w:val="24"/>
                <w:szCs w:val="24"/>
                <w:u w:color="434343"/>
                <w:rtl w:val="0"/>
                <w:lang w:val="en-US"/>
              </w:rPr>
              <w:tab/>
              <w:t>•</w:t>
              <w:tab/>
            </w:r>
            <w:r>
              <w:rPr>
                <w:rFonts w:ascii="Arial" w:hAnsi="Arial"/>
                <w:color w:val="434343"/>
                <w:sz w:val="24"/>
                <w:szCs w:val="24"/>
                <w:u w:color="434343"/>
                <w:rtl w:val="0"/>
                <w:lang w:val="de-DE"/>
              </w:rPr>
              <w:t>Peter Lewis</w:t>
            </w:r>
          </w:p>
          <w:p>
            <w:pPr>
              <w:pStyle w:val="Default"/>
              <w:tabs>
                <w:tab w:val="left" w:pos="220"/>
                <w:tab w:val="left" w:pos="720"/>
              </w:tabs>
              <w:bidi w:val="0"/>
              <w:ind w:left="720" w:right="0" w:hanging="720"/>
              <w:jc w:val="left"/>
              <w:rPr>
                <w:rFonts w:ascii="Arial" w:cs="Arial" w:hAnsi="Arial" w:eastAsia="Arial"/>
                <w:color w:val="434343"/>
                <w:sz w:val="24"/>
                <w:szCs w:val="24"/>
                <w:u w:color="434343"/>
                <w:rtl w:val="0"/>
              </w:rPr>
            </w:pPr>
            <w:r>
              <w:rPr>
                <w:rFonts w:ascii="Arial" w:cs="Arial" w:hAnsi="Arial" w:eastAsia="Arial"/>
                <w:color w:val="434343"/>
                <w:sz w:val="24"/>
                <w:szCs w:val="24"/>
                <w:u w:color="434343"/>
                <w:rtl w:val="0"/>
                <w:lang w:val="en-US"/>
              </w:rPr>
              <w:tab/>
              <w:t>•</w:t>
              <w:tab/>
            </w:r>
            <w:r>
              <w:rPr>
                <w:rFonts w:ascii="Arial" w:hAnsi="Arial"/>
                <w:color w:val="434343"/>
                <w:sz w:val="24"/>
                <w:szCs w:val="24"/>
                <w:u w:color="434343"/>
                <w:rtl w:val="0"/>
                <w:lang w:val="en-US"/>
              </w:rPr>
              <w:t>Jane McCarthy</w:t>
            </w:r>
          </w:p>
          <w:p>
            <w:pPr>
              <w:pStyle w:val="Default"/>
              <w:tabs>
                <w:tab w:val="left" w:pos="220"/>
                <w:tab w:val="left" w:pos="720"/>
              </w:tabs>
              <w:bidi w:val="0"/>
              <w:ind w:left="720" w:right="0" w:hanging="720"/>
              <w:jc w:val="left"/>
              <w:rPr>
                <w:rFonts w:ascii="Arial" w:cs="Arial" w:hAnsi="Arial" w:eastAsia="Arial"/>
                <w:color w:val="434343"/>
                <w:sz w:val="24"/>
                <w:szCs w:val="24"/>
                <w:u w:color="434343"/>
                <w:rtl w:val="0"/>
              </w:rPr>
            </w:pPr>
            <w:r>
              <w:rPr>
                <w:rFonts w:ascii="Arial" w:cs="Arial" w:hAnsi="Arial" w:eastAsia="Arial"/>
                <w:color w:val="434343"/>
                <w:sz w:val="24"/>
                <w:szCs w:val="24"/>
                <w:u w:color="434343"/>
                <w:rtl w:val="0"/>
                <w:lang w:val="en-US"/>
              </w:rPr>
              <w:tab/>
              <w:t>•</w:t>
              <w:tab/>
            </w:r>
            <w:r>
              <w:rPr>
                <w:rFonts w:ascii="Arial" w:hAnsi="Arial"/>
                <w:color w:val="434343"/>
                <w:sz w:val="24"/>
                <w:szCs w:val="24"/>
                <w:u w:color="434343"/>
                <w:rtl w:val="0"/>
                <w:lang w:val="en-US"/>
              </w:rPr>
              <w:t>Helen &amp; Dick Waddington</w:t>
            </w:r>
          </w:p>
          <w:p>
            <w:pPr>
              <w:pStyle w:val="Default"/>
              <w:tabs>
                <w:tab w:val="left" w:pos="220"/>
                <w:tab w:val="left" w:pos="720"/>
              </w:tabs>
              <w:bidi w:val="0"/>
              <w:ind w:left="720" w:right="0" w:hanging="720"/>
              <w:jc w:val="left"/>
              <w:rPr>
                <w:rFonts w:ascii="Arial" w:cs="Arial" w:hAnsi="Arial" w:eastAsia="Arial"/>
                <w:color w:val="434343"/>
                <w:sz w:val="24"/>
                <w:szCs w:val="24"/>
                <w:u w:color="434343"/>
                <w:rtl w:val="0"/>
              </w:rPr>
            </w:pPr>
            <w:r>
              <w:rPr>
                <w:rFonts w:ascii="Arial" w:cs="Arial" w:hAnsi="Arial" w:eastAsia="Arial"/>
                <w:color w:val="434343"/>
                <w:sz w:val="24"/>
                <w:szCs w:val="24"/>
                <w:u w:color="434343"/>
                <w:rtl w:val="0"/>
                <w:lang w:val="en-US"/>
              </w:rPr>
              <w:tab/>
              <w:t>•</w:t>
              <w:tab/>
            </w:r>
            <w:r>
              <w:rPr>
                <w:rFonts w:ascii="Arial" w:hAnsi="Arial"/>
                <w:color w:val="434343"/>
                <w:sz w:val="24"/>
                <w:szCs w:val="24"/>
                <w:u w:color="434343"/>
                <w:rtl w:val="0"/>
                <w:lang w:val="es-ES_tradnl"/>
              </w:rPr>
              <w:t>Sue Williamson</w:t>
            </w:r>
          </w:p>
          <w:p>
            <w:pPr>
              <w:pStyle w:val="Default"/>
              <w:bidi w:val="0"/>
              <w:ind w:left="0" w:right="0" w:firstLine="0"/>
              <w:jc w:val="left"/>
              <w:rPr>
                <w:rFonts w:ascii="Arial" w:cs="Arial" w:hAnsi="Arial" w:eastAsia="Arial"/>
                <w:color w:val="434343"/>
                <w:sz w:val="24"/>
                <w:szCs w:val="24"/>
                <w:u w:color="434343"/>
                <w:rtl w:val="0"/>
              </w:rPr>
            </w:pPr>
            <w:r>
              <w:rPr>
                <w:rFonts w:ascii="Arial" w:hAnsi="Arial"/>
                <w:color w:val="434343"/>
                <w:sz w:val="24"/>
                <w:szCs w:val="24"/>
                <w:u w:color="434343"/>
                <w:rtl w:val="0"/>
                <w:lang w:val="en-US"/>
              </w:rPr>
              <w:t>Other club roles</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fr-FR"/>
              </w:rPr>
              <w:t>Ladies' Fell Captains</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Jane McCarthy and Jann Smith</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Men's Fell Captain</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nl-NL"/>
              </w:rPr>
              <w:t>Jack Wood</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Men's Road Captain</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fr-FR"/>
              </w:rPr>
              <w:t>Position vacant</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Ladies' Road Captain</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Caroline Howe</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Men's XC Captain</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pt-PT"/>
              </w:rPr>
              <w:t>Steve Coy</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fr-FR"/>
              </w:rPr>
              <w:t>Ladies' XC Captain</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b w:val="1"/>
                <w:bCs w:val="1"/>
                <w:i w:val="0"/>
                <w:iCs w:val="0"/>
                <w:color w:val="434343"/>
                <w:sz w:val="24"/>
                <w:szCs w:val="24"/>
                <w:u w:color="434343"/>
                <w:rtl w:val="0"/>
                <w:lang w:val="en-US"/>
              </w:rPr>
              <w:t>PECOs and rep XCs</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Gaenor Coy,</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Junior section</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Shirley Wood</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 xml:space="preserve">Membership Secretary </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nl-NL"/>
              </w:rPr>
              <w:t>Petra Bijsterveld</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Harrier of the month - monthly</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Jean Sullivan</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Website</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Paul Wood</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Newsletter editor - Spring, Autumn</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de-DE"/>
              </w:rPr>
              <w:t>Peter Lewis</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Email newsletter editor - monthly</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Val Kerr</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Ilkley Gazette reports - weekly</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 xml:space="preserve">Alison Bennett </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Twitter</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nl-NL"/>
              </w:rPr>
              <w:t>Petra Bijsterveld</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IH Race League</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Jane McCarthy</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HDSRL</w:t>
            </w:r>
          </w:p>
          <w:p>
            <w:pPr>
              <w:pStyle w:val="Default"/>
              <w:bidi w:val="0"/>
              <w:ind w:left="0" w:right="0" w:firstLine="0"/>
              <w:jc w:val="left"/>
              <w:rPr>
                <w:rFonts w:ascii="Arial" w:cs="Arial" w:hAnsi="Arial" w:eastAsia="Arial"/>
                <w:i w:val="1"/>
                <w:iCs w:val="1"/>
                <w:color w:val="434343"/>
                <w:sz w:val="24"/>
                <w:szCs w:val="24"/>
                <w:u w:color="434343"/>
                <w:rtl w:val="0"/>
              </w:rPr>
            </w:pPr>
            <w:r>
              <w:rPr>
                <w:rFonts w:ascii="Arial" w:hAnsi="Arial"/>
                <w:i w:val="1"/>
                <w:iCs w:val="1"/>
                <w:color w:val="434343"/>
                <w:sz w:val="24"/>
                <w:szCs w:val="24"/>
                <w:u w:color="434343"/>
                <w:rtl w:val="0"/>
                <w:lang w:val="en-US"/>
              </w:rPr>
              <w:t>Paul Stephens</w:t>
            </w:r>
          </w:p>
          <w:p>
            <w:pPr>
              <w:pStyle w:val="Default"/>
              <w:bidi w:val="0"/>
              <w:ind w:left="0" w:right="0" w:firstLine="0"/>
              <w:jc w:val="left"/>
              <w:rPr>
                <w:rFonts w:ascii="Arial" w:cs="Arial" w:hAnsi="Arial" w:eastAsia="Arial"/>
                <w:b w:val="1"/>
                <w:bCs w:val="1"/>
                <w:color w:val="434343"/>
                <w:sz w:val="24"/>
                <w:szCs w:val="24"/>
                <w:u w:color="434343"/>
                <w:rtl w:val="0"/>
              </w:rPr>
            </w:pPr>
            <w:r>
              <w:rPr>
                <w:rFonts w:ascii="Arial" w:hAnsi="Arial"/>
                <w:b w:val="1"/>
                <w:bCs w:val="1"/>
                <w:color w:val="434343"/>
                <w:sz w:val="24"/>
                <w:szCs w:val="24"/>
                <w:u w:color="434343"/>
                <w:rtl w:val="0"/>
                <w:lang w:val="en-US"/>
              </w:rPr>
              <w:t>Auditor</w:t>
            </w:r>
          </w:p>
          <w:p>
            <w:pPr>
              <w:pStyle w:val="Default"/>
            </w:pPr>
            <w:r>
              <w:rPr>
                <w:rFonts w:ascii="Arial" w:hAnsi="Arial"/>
                <w:i w:val="1"/>
                <w:iCs w:val="1"/>
                <w:color w:val="434343"/>
                <w:sz w:val="24"/>
                <w:szCs w:val="24"/>
                <w:u w:color="434343"/>
                <w:rtl w:val="0"/>
                <w:lang w:val="en-US"/>
              </w:rPr>
              <w:t>Gavin Lamb</w:t>
            </w:r>
          </w:p>
        </w:tc>
        <w:tc>
          <w:tcPr>
            <w:tcW w:type="dxa" w:w="15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rPr>
              <w:t>Jan</w:t>
            </w:r>
            <w:r>
              <w:rPr>
                <w:rFonts w:ascii="Arial" w:hAnsi="Arial"/>
                <w:b w:val="1"/>
                <w:bCs w:val="1"/>
                <w:sz w:val="24"/>
                <w:szCs w:val="24"/>
                <w:rtl w:val="0"/>
                <w:lang w:val="en-US"/>
              </w:rPr>
              <w:t xml:space="preserve"> </w:t>
            </w: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r>
              <w:rPr>
                <w:rFonts w:ascii="Arial" w:hAnsi="Arial"/>
                <w:b w:val="1"/>
                <w:bCs w:val="1"/>
                <w:sz w:val="24"/>
                <w:szCs w:val="24"/>
                <w:rtl w:val="0"/>
              </w:rPr>
              <w:t>Feb</w:t>
            </w:r>
          </w:p>
          <w:p>
            <w:pPr>
              <w:pStyle w:val="Table Style 2"/>
            </w:pPr>
          </w:p>
          <w:p>
            <w:pPr>
              <w:pStyle w:val="Table Style 2"/>
            </w:pPr>
          </w:p>
          <w:p>
            <w:pPr>
              <w:pStyle w:val="Table Style 2"/>
            </w:pPr>
          </w:p>
          <w:p>
            <w:pPr>
              <w:pStyle w:val="Table Style 2"/>
            </w:pPr>
            <w:r>
              <w:rPr>
                <w:rFonts w:ascii="Arial" w:hAnsi="Arial"/>
                <w:b w:val="1"/>
                <w:bCs w:val="1"/>
                <w:sz w:val="24"/>
                <w:szCs w:val="24"/>
                <w:rtl w:val="0"/>
              </w:rPr>
              <w:t>May</w:t>
            </w:r>
            <w:r>
              <w:rPr>
                <w:rFonts w:ascii="Arial" w:hAnsi="Arial"/>
                <w:b w:val="1"/>
                <w:bCs w:val="1"/>
                <w:sz w:val="24"/>
                <w:szCs w:val="24"/>
                <w:rtl w:val="0"/>
                <w:lang w:val="en-US"/>
              </w:rPr>
              <w:t xml:space="preserve"> </w:t>
            </w: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r>
              <w:rPr>
                <w:rFonts w:ascii="Arial" w:hAnsi="Arial"/>
                <w:b w:val="1"/>
                <w:bCs w:val="1"/>
                <w:sz w:val="24"/>
                <w:szCs w:val="24"/>
                <w:rtl w:val="0"/>
              </w:rPr>
              <w:t>August</w:t>
            </w: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r>
              <w:rPr>
                <w:rFonts w:ascii="Arial" w:hAnsi="Arial"/>
                <w:b w:val="1"/>
                <w:bCs w:val="1"/>
                <w:sz w:val="24"/>
                <w:szCs w:val="24"/>
                <w:rtl w:val="0"/>
              </w:rPr>
              <w:t>September</w:t>
            </w:r>
          </w:p>
          <w:p>
            <w:pPr>
              <w:pStyle w:val="Table Style 2"/>
            </w:pPr>
          </w:p>
          <w:p>
            <w:pPr>
              <w:pStyle w:val="Table Style 2"/>
            </w:pPr>
          </w:p>
          <w:p>
            <w:pPr>
              <w:pStyle w:val="Table Style 2"/>
            </w:pPr>
            <w:r>
              <w:rPr>
                <w:rFonts w:ascii="Arial" w:hAnsi="Arial"/>
                <w:b w:val="1"/>
                <w:bCs w:val="1"/>
                <w:sz w:val="24"/>
                <w:szCs w:val="24"/>
                <w:rtl w:val="0"/>
              </w:rPr>
              <w:t>October</w:t>
            </w: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r>
              <w:rPr>
                <w:rFonts w:ascii="Arial" w:hAnsi="Arial"/>
                <w:b w:val="1"/>
                <w:bCs w:val="1"/>
                <w:sz w:val="24"/>
                <w:szCs w:val="24"/>
                <w:rtl w:val="0"/>
              </w:rPr>
              <w:t>December</w:t>
            </w: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rPr>
                <w:rFonts w:ascii="Arial" w:cs="Arial" w:hAnsi="Arial" w:eastAsia="Arial"/>
                <w:sz w:val="24"/>
                <w:szCs w:val="24"/>
              </w:rPr>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r/>
          </w:p>
        </w:tc>
        <w:tc>
          <w:tcPr>
            <w:tcW w:type="dxa" w:w="36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sz w:val="24"/>
                <w:szCs w:val="24"/>
              </w:rPr>
            </w:pPr>
            <w:r>
              <w:rPr>
                <w:rFonts w:ascii="Arial" w:hAnsi="Arial"/>
                <w:b w:val="1"/>
                <w:bCs w:val="1"/>
                <w:sz w:val="24"/>
                <w:szCs w:val="24"/>
                <w:rtl w:val="0"/>
                <w:lang w:val="en-US"/>
              </w:rPr>
              <w:t xml:space="preserve">Awards nominations and </w:t>
            </w:r>
            <w:r>
              <w:rPr>
                <w:rFonts w:ascii="Arial" w:hAnsi="Arial"/>
                <w:b w:val="1"/>
                <w:bCs w:val="1"/>
                <w:sz w:val="24"/>
                <w:szCs w:val="24"/>
                <w:rtl w:val="0"/>
              </w:rPr>
              <w:t>decision</w:t>
            </w:r>
            <w:r>
              <w:rPr>
                <w:rFonts w:ascii="Arial" w:hAnsi="Arial"/>
                <w:b w:val="1"/>
                <w:bCs w:val="1"/>
                <w:sz w:val="24"/>
                <w:szCs w:val="24"/>
                <w:rtl w:val="0"/>
                <w:lang w:val="en-US"/>
              </w:rPr>
              <w:t xml:space="preserve">s - </w:t>
            </w:r>
            <w:r>
              <w:rPr>
                <w:rFonts w:ascii="Arial" w:hAnsi="Arial"/>
                <w:b w:val="0"/>
                <w:bCs w:val="0"/>
                <w:i w:val="1"/>
                <w:iCs w:val="1"/>
                <w:sz w:val="24"/>
                <w:szCs w:val="24"/>
                <w:rtl w:val="0"/>
                <w:lang w:val="en-US"/>
              </w:rPr>
              <w:t>Hilda to co-ordinate</w:t>
            </w: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Awards Do arrangements - </w:t>
            </w:r>
            <w:r>
              <w:rPr>
                <w:rFonts w:ascii="Arial" w:hAnsi="Arial"/>
                <w:b w:val="0"/>
                <w:bCs w:val="0"/>
                <w:i w:val="1"/>
                <w:iCs w:val="1"/>
                <w:sz w:val="24"/>
                <w:szCs w:val="24"/>
                <w:rtl w:val="0"/>
                <w:lang w:val="en-US"/>
              </w:rPr>
              <w:t>Sue W + ? - Chair</w:t>
            </w:r>
          </w:p>
          <w:p>
            <w:pPr>
              <w:pStyle w:val="Table Style 2"/>
              <w:rPr>
                <w:rFonts w:ascii="Arial" w:cs="Arial" w:hAnsi="Arial" w:eastAsia="Arial"/>
                <w:b w:val="1"/>
                <w:bCs w:val="1"/>
                <w:sz w:val="24"/>
                <w:szCs w:val="24"/>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IM Fell Race</w:t>
            </w:r>
          </w:p>
          <w:p>
            <w:pPr>
              <w:pStyle w:val="Table Style 2"/>
              <w:bidi w:val="0"/>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Steve Weston</w:t>
            </w:r>
          </w:p>
          <w:p>
            <w:pPr>
              <w:pStyle w:val="Table Style 2"/>
              <w:rPr>
                <w:rFonts w:ascii="Arial" w:cs="Arial" w:hAnsi="Arial" w:eastAsia="Arial"/>
                <w:i w:val="1"/>
                <w:iCs w:val="1"/>
                <w:sz w:val="24"/>
                <w:szCs w:val="24"/>
              </w:rPr>
            </w:pPr>
          </w:p>
          <w:p>
            <w:pPr>
              <w:pStyle w:val="Table Style 2"/>
              <w:bidi w:val="0"/>
              <w:ind w:left="0" w:right="0" w:firstLine="0"/>
              <w:jc w:val="left"/>
              <w:rPr>
                <w:rFonts w:ascii="Arial" w:cs="Arial" w:hAnsi="Arial" w:eastAsia="Arial"/>
                <w:i w:val="1"/>
                <w:iCs w:val="1"/>
                <w:sz w:val="24"/>
                <w:szCs w:val="24"/>
                <w:rtl w:val="0"/>
              </w:rPr>
            </w:pPr>
            <w:r>
              <w:rPr>
                <w:rFonts w:ascii="Arial" w:hAnsi="Arial"/>
                <w:b w:val="1"/>
                <w:bCs w:val="1"/>
                <w:i w:val="0"/>
                <w:iCs w:val="0"/>
                <w:sz w:val="24"/>
                <w:szCs w:val="24"/>
                <w:rtl w:val="0"/>
                <w:lang w:val="en-US"/>
              </w:rPr>
              <w:t xml:space="preserve">0-5k  </w:t>
            </w:r>
            <w:r>
              <w:rPr>
                <w:rFonts w:ascii="Arial" w:hAnsi="Arial"/>
                <w:i w:val="1"/>
                <w:iCs w:val="1"/>
                <w:sz w:val="24"/>
                <w:szCs w:val="24"/>
                <w:rtl w:val="0"/>
                <w:lang w:val="en-US"/>
              </w:rPr>
              <w:t>Jane Bryant, Petra, Hilda</w:t>
            </w: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Badger Stone Relays</w:t>
            </w:r>
          </w:p>
          <w:p>
            <w:pPr>
              <w:pStyle w:val="Table Style 2"/>
              <w:bidi w:val="0"/>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Mark and Rebecca Mon-Williams</w:t>
            </w:r>
          </w:p>
          <w:p>
            <w:pPr>
              <w:pStyle w:val="Table Style 2"/>
              <w:bidi w:val="0"/>
              <w:ind w:left="0" w:right="0" w:firstLine="0"/>
              <w:jc w:val="left"/>
              <w:rPr>
                <w:rFonts w:ascii="Arial" w:cs="Arial" w:hAnsi="Arial" w:eastAsia="Arial"/>
                <w:i w:val="1"/>
                <w:iCs w:val="1"/>
                <w:sz w:val="24"/>
                <w:szCs w:val="24"/>
                <w:rtl w:val="0"/>
              </w:rPr>
            </w:pPr>
            <w:r>
              <w:rPr>
                <w:rFonts w:ascii="Arial" w:hAnsi="Arial"/>
                <w:b w:val="1"/>
                <w:bCs w:val="1"/>
                <w:i w:val="0"/>
                <w:iCs w:val="0"/>
                <w:sz w:val="24"/>
                <w:szCs w:val="24"/>
                <w:rtl w:val="0"/>
                <w:lang w:val="en-US"/>
              </w:rPr>
              <w:t xml:space="preserve">Trail Race </w:t>
            </w:r>
            <w:r>
              <w:rPr>
                <w:rFonts w:ascii="Arial" w:hAnsi="Arial"/>
                <w:i w:val="1"/>
                <w:iCs w:val="1"/>
                <w:sz w:val="24"/>
                <w:szCs w:val="24"/>
                <w:rtl w:val="0"/>
                <w:lang w:val="en-US"/>
              </w:rPr>
              <w:t>Lawrence Basham</w:t>
            </w: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Our HDSRL </w:t>
            </w:r>
            <w:r>
              <w:rPr>
                <w:rFonts w:ascii="Arial" w:hAnsi="Arial"/>
                <w:sz w:val="24"/>
                <w:szCs w:val="24"/>
                <w:rtl w:val="0"/>
                <w:lang w:val="en-US"/>
              </w:rPr>
              <w:t>(every 2 years)</w:t>
            </w:r>
          </w:p>
          <w:p>
            <w:pPr>
              <w:pStyle w:val="Table Style 2"/>
              <w:bidi w:val="0"/>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Neil Chapman, Paul Stephens</w:t>
            </w:r>
          </w:p>
          <w:p>
            <w:pPr>
              <w:pStyle w:val="Table Style 2"/>
              <w:rPr>
                <w:rFonts w:ascii="Arial" w:cs="Arial" w:hAnsi="Arial" w:eastAsia="Arial"/>
                <w:i w:val="1"/>
                <w:iCs w:val="1"/>
                <w:sz w:val="24"/>
                <w:szCs w:val="24"/>
              </w:rPr>
            </w:pPr>
          </w:p>
          <w:p>
            <w:pPr>
              <w:pStyle w:val="Table Style 2"/>
              <w:rPr>
                <w:rFonts w:ascii="Arial" w:cs="Arial" w:hAnsi="Arial" w:eastAsia="Arial"/>
                <w:i w:val="1"/>
                <w:iCs w:val="1"/>
                <w:sz w:val="24"/>
                <w:szCs w:val="24"/>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Issues for AGM; </w:t>
            </w: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incl accounts audit</w:t>
            </w: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and agreement on fees/ EA</w:t>
            </w: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Addingham Gala - </w:t>
            </w:r>
            <w:r>
              <w:rPr>
                <w:rFonts w:ascii="Arial" w:hAnsi="Arial"/>
                <w:b w:val="0"/>
                <w:bCs w:val="0"/>
                <w:i w:val="1"/>
                <w:iCs w:val="1"/>
                <w:sz w:val="24"/>
                <w:szCs w:val="24"/>
                <w:rtl w:val="0"/>
                <w:lang w:val="en-US"/>
              </w:rPr>
              <w:t>Neil?</w:t>
            </w:r>
          </w:p>
          <w:p>
            <w:pPr>
              <w:pStyle w:val="Table Style 2"/>
              <w:rPr>
                <w:rFonts w:ascii="Arial" w:cs="Arial" w:hAnsi="Arial" w:eastAsia="Arial"/>
                <w:b w:val="1"/>
                <w:bCs w:val="1"/>
                <w:sz w:val="24"/>
                <w:szCs w:val="24"/>
              </w:rPr>
            </w:pPr>
          </w:p>
          <w:p>
            <w:pPr>
              <w:pStyle w:val="Table Style 2"/>
              <w:rPr>
                <w:rFonts w:ascii="Arial" w:cs="Arial" w:hAnsi="Arial" w:eastAsia="Arial"/>
                <w:b w:val="1"/>
                <w:bCs w:val="1"/>
                <w:sz w:val="24"/>
                <w:szCs w:val="24"/>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Incline - </w:t>
            </w:r>
            <w:r>
              <w:rPr>
                <w:rFonts w:ascii="Arial" w:hAnsi="Arial"/>
                <w:b w:val="0"/>
                <w:bCs w:val="0"/>
                <w:i w:val="1"/>
                <w:iCs w:val="1"/>
                <w:sz w:val="24"/>
                <w:szCs w:val="24"/>
                <w:rtl w:val="0"/>
                <w:lang w:val="en-US"/>
              </w:rPr>
              <w:t>Helen and Dick</w:t>
            </w: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AGM - </w:t>
            </w:r>
            <w:r>
              <w:rPr>
                <w:rFonts w:ascii="Arial" w:hAnsi="Arial"/>
                <w:b w:val="0"/>
                <w:bCs w:val="0"/>
                <w:i w:val="1"/>
                <w:iCs w:val="1"/>
                <w:sz w:val="24"/>
                <w:szCs w:val="24"/>
                <w:rtl w:val="0"/>
                <w:lang w:val="en-US"/>
              </w:rPr>
              <w:t>Hilda to coordinate, Chair</w:t>
            </w:r>
          </w:p>
          <w:p>
            <w:pPr>
              <w:pStyle w:val="Table Style 2"/>
              <w:rPr>
                <w:rFonts w:ascii="Arial" w:cs="Arial" w:hAnsi="Arial" w:eastAsia="Arial"/>
                <w:b w:val="1"/>
                <w:bCs w:val="1"/>
                <w:sz w:val="24"/>
                <w:szCs w:val="24"/>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Club officers and roles update</w:t>
            </w: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Club development update - </w:t>
            </w:r>
            <w:r>
              <w:rPr>
                <w:rFonts w:ascii="Arial" w:hAnsi="Arial"/>
                <w:b w:val="0"/>
                <w:bCs w:val="0"/>
                <w:i w:val="1"/>
                <w:iCs w:val="1"/>
                <w:sz w:val="24"/>
                <w:szCs w:val="24"/>
                <w:rtl w:val="0"/>
                <w:lang w:val="en-US"/>
              </w:rPr>
              <w:t>Chair</w:t>
            </w: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New membership year - </w:t>
            </w:r>
            <w:r>
              <w:rPr>
                <w:rFonts w:ascii="Arial" w:hAnsi="Arial"/>
                <w:b w:val="0"/>
                <w:bCs w:val="0"/>
                <w:i w:val="1"/>
                <w:iCs w:val="1"/>
                <w:sz w:val="24"/>
                <w:szCs w:val="24"/>
                <w:rtl w:val="0"/>
                <w:lang w:val="en-US"/>
              </w:rPr>
              <w:t>Petra</w:t>
            </w:r>
          </w:p>
          <w:p>
            <w:pPr>
              <w:pStyle w:val="Table Style 2"/>
              <w:rPr>
                <w:rFonts w:ascii="Arial" w:cs="Arial" w:hAnsi="Arial" w:eastAsia="Arial"/>
                <w:b w:val="1"/>
                <w:bCs w:val="1"/>
                <w:sz w:val="24"/>
                <w:szCs w:val="24"/>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VLM club places draw</w:t>
            </w: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Predictor Run -</w:t>
            </w:r>
            <w:r>
              <w:rPr>
                <w:rFonts w:ascii="Arial" w:hAnsi="Arial"/>
                <w:sz w:val="24"/>
                <w:szCs w:val="24"/>
                <w:rtl w:val="0"/>
                <w:lang w:val="en-US"/>
              </w:rPr>
              <w:t xml:space="preserve"> </w:t>
            </w:r>
            <w:r>
              <w:rPr>
                <w:rFonts w:ascii="Arial" w:hAnsi="Arial"/>
                <w:i w:val="1"/>
                <w:iCs w:val="1"/>
                <w:sz w:val="24"/>
                <w:szCs w:val="24"/>
                <w:rtl w:val="0"/>
                <w:lang w:val="en-US"/>
              </w:rPr>
              <w:t>Bernie?</w:t>
            </w:r>
          </w:p>
          <w:p>
            <w:pPr>
              <w:pStyle w:val="Table Style 2"/>
              <w:bidi w:val="0"/>
              <w:ind w:left="0" w:right="0" w:firstLine="0"/>
              <w:jc w:val="left"/>
              <w:rPr>
                <w:rFonts w:ascii="Arial" w:cs="Arial" w:hAnsi="Arial" w:eastAsia="Arial"/>
                <w:i w:val="1"/>
                <w:iCs w:val="1"/>
                <w:sz w:val="24"/>
                <w:szCs w:val="24"/>
                <w:rtl w:val="0"/>
              </w:rPr>
            </w:pPr>
            <w:r>
              <w:rPr>
                <w:rFonts w:ascii="Arial" w:hAnsi="Arial"/>
                <w:b w:val="1"/>
                <w:bCs w:val="1"/>
                <w:i w:val="0"/>
                <w:iCs w:val="0"/>
                <w:sz w:val="24"/>
                <w:szCs w:val="24"/>
                <w:rtl w:val="0"/>
                <w:lang w:val="en-US"/>
              </w:rPr>
              <w:t xml:space="preserve">Christmas Relays and refreshment - </w:t>
            </w:r>
            <w:r>
              <w:rPr>
                <w:rFonts w:ascii="Arial" w:hAnsi="Arial"/>
                <w:i w:val="1"/>
                <w:iCs w:val="1"/>
                <w:sz w:val="24"/>
                <w:szCs w:val="24"/>
                <w:rtl w:val="0"/>
                <w:lang w:val="en-US"/>
              </w:rPr>
              <w:t>Neil, Jane, Helen and Dick</w:t>
            </w: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Christmas Quiz and food - </w:t>
            </w:r>
            <w:r>
              <w:rPr>
                <w:rFonts w:ascii="Arial" w:hAnsi="Arial"/>
                <w:b w:val="0"/>
                <w:bCs w:val="0"/>
                <w:i w:val="1"/>
                <w:iCs w:val="1"/>
                <w:sz w:val="24"/>
                <w:szCs w:val="24"/>
                <w:rtl w:val="0"/>
                <w:lang w:val="en-US"/>
              </w:rPr>
              <w:t>Val &amp;?</w:t>
            </w:r>
          </w:p>
          <w:p>
            <w:pPr>
              <w:pStyle w:val="Table Style 2"/>
              <w:bidi w:val="0"/>
              <w:ind w:left="0" w:right="0" w:firstLine="0"/>
              <w:jc w:val="left"/>
              <w:rPr>
                <w:rFonts w:ascii="Arial" w:cs="Arial" w:hAnsi="Arial" w:eastAsia="Arial"/>
                <w:i w:val="1"/>
                <w:iCs w:val="1"/>
                <w:sz w:val="24"/>
                <w:szCs w:val="24"/>
                <w:rtl w:val="0"/>
              </w:rPr>
            </w:pPr>
            <w:r>
              <w:rPr>
                <w:rFonts w:ascii="Arial" w:hAnsi="Arial"/>
                <w:b w:val="1"/>
                <w:bCs w:val="1"/>
                <w:i w:val="0"/>
                <w:iCs w:val="0"/>
                <w:sz w:val="24"/>
                <w:szCs w:val="24"/>
                <w:rtl w:val="0"/>
                <w:lang w:val="en-US"/>
              </w:rPr>
              <w:t xml:space="preserve">League races next year - </w:t>
            </w:r>
            <w:r>
              <w:rPr>
                <w:rFonts w:ascii="Arial" w:hAnsi="Arial"/>
                <w:i w:val="1"/>
                <w:iCs w:val="1"/>
                <w:sz w:val="24"/>
                <w:szCs w:val="24"/>
                <w:rtl w:val="0"/>
                <w:lang w:val="en-US"/>
              </w:rPr>
              <w:t>Jane</w:t>
            </w:r>
          </w:p>
          <w:p>
            <w:pPr>
              <w:pStyle w:val="Table Style 2"/>
              <w:rPr>
                <w:rFonts w:ascii="Arial" w:cs="Arial" w:hAnsi="Arial" w:eastAsia="Arial"/>
                <w:b w:val="1"/>
                <w:bCs w:val="1"/>
                <w:sz w:val="24"/>
                <w:szCs w:val="24"/>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Issues and correspondence - </w:t>
            </w:r>
            <w:r>
              <w:rPr>
                <w:rFonts w:ascii="Arial" w:hAnsi="Arial"/>
                <w:b w:val="0"/>
                <w:bCs w:val="0"/>
                <w:i w:val="1"/>
                <w:iCs w:val="1"/>
                <w:sz w:val="24"/>
                <w:szCs w:val="24"/>
                <w:rtl w:val="0"/>
                <w:lang w:val="en-US"/>
              </w:rPr>
              <w:t>Hilda</w:t>
            </w: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Other socials - </w:t>
            </w:r>
            <w:r>
              <w:rPr>
                <w:rFonts w:ascii="Arial" w:hAnsi="Arial"/>
                <w:b w:val="0"/>
                <w:bCs w:val="0"/>
                <w:i w:val="1"/>
                <w:iCs w:val="1"/>
                <w:sz w:val="24"/>
                <w:szCs w:val="24"/>
                <w:rtl w:val="0"/>
                <w:lang w:val="en-US"/>
              </w:rPr>
              <w:t>Fell  - Jane</w:t>
            </w:r>
          </w:p>
          <w:p>
            <w:pPr>
              <w:pStyle w:val="Table Style 2"/>
              <w:bidi w:val="0"/>
              <w:ind w:left="0" w:right="0" w:firstLine="0"/>
              <w:jc w:val="left"/>
              <w:rPr>
                <w:rtl w:val="0"/>
              </w:rPr>
            </w:pPr>
            <w:r>
              <w:rPr>
                <w:rFonts w:ascii="Arial" w:hAnsi="Arial"/>
                <w:b w:val="1"/>
                <w:bCs w:val="1"/>
                <w:i w:val="0"/>
                <w:iCs w:val="0"/>
                <w:sz w:val="24"/>
                <w:szCs w:val="24"/>
                <w:rtl w:val="0"/>
                <w:lang w:val="en-US"/>
              </w:rPr>
              <w:t>Road and Fell Relays</w:t>
            </w:r>
            <w:r>
              <w:rPr>
                <w:rFonts w:ascii="Arial" w:hAnsi="Arial"/>
                <w:i w:val="1"/>
                <w:iCs w:val="1"/>
                <w:sz w:val="24"/>
                <w:szCs w:val="24"/>
                <w:rtl w:val="0"/>
                <w:lang w:val="en-US"/>
              </w:rPr>
              <w:t xml:space="preserve"> - captains</w:t>
            </w:r>
            <w:r>
              <w:rPr>
                <w:rFonts w:ascii="Arial" w:cs="Arial" w:hAnsi="Arial" w:eastAsia="Arial"/>
                <w:i w:val="1"/>
                <w:iCs w:val="1"/>
                <w:sz w:val="24"/>
                <w:szCs w:val="24"/>
              </w:rPr>
            </w:r>
          </w:p>
        </w:tc>
      </w:tr>
    </w:tbl>
    <w:p>
      <w:pPr>
        <w:pStyle w:val="p1"/>
        <w:widowControl w:val="0"/>
        <w:ind w:left="324" w:hanging="324"/>
      </w:pPr>
      <w:r>
        <w:rPr>
          <w:rFonts w:ascii="Arial" w:cs="Arial" w:hAnsi="Arial" w:eastAsia="Arial"/>
          <w:sz w:val="24"/>
          <w:szCs w:val="24"/>
        </w:rPr>
      </w:r>
    </w:p>
    <w:sectPr>
      <w:headerReference w:type="default" r:id="rId5"/>
      <w:footerReference w:type="default" r:id="rId6"/>
      <w:pgSz w:w="11900" w:h="16840" w:orient="portrait"/>
      <w:pgMar w:top="1440" w:right="1440" w:bottom="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